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58C62" w14:textId="222B5EFB" w:rsidR="001F69AA" w:rsidRPr="001F69AA" w:rsidRDefault="001F69AA" w:rsidP="001F69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FF0000"/>
          <w:sz w:val="21"/>
          <w:szCs w:val="21"/>
        </w:rPr>
      </w:pP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 xml:space="preserve">POZIV – PRAZNIK GRADA SENTE </w:t>
      </w:r>
      <w:r>
        <w:rPr>
          <w:rFonts w:ascii="inherit" w:hAnsi="inherit" w:cs="Arial"/>
          <w:b/>
          <w:bCs/>
          <w:color w:val="FF0000"/>
          <w:sz w:val="21"/>
          <w:szCs w:val="21"/>
        </w:rPr>
        <w:t xml:space="preserve">  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>2024 06.09 – 07.09.2024</w:t>
      </w:r>
    </w:p>
    <w:p w14:paraId="301969A7" w14:textId="77777777" w:rsidR="001F69AA" w:rsidRDefault="001F69AA" w:rsidP="001F69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323232"/>
          <w:sz w:val="21"/>
          <w:szCs w:val="21"/>
        </w:rPr>
      </w:pPr>
    </w:p>
    <w:p w14:paraId="2ECF2B47" w14:textId="556752C3" w:rsidR="001F69AA" w:rsidRDefault="001F69AA" w:rsidP="001F69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bCs/>
          <w:color w:val="323232"/>
          <w:sz w:val="21"/>
          <w:szCs w:val="21"/>
        </w:rPr>
      </w:pPr>
      <w:r>
        <w:rPr>
          <w:rFonts w:ascii="inherit" w:hAnsi="inherit" w:cs="Arial"/>
          <w:b/>
          <w:bCs/>
          <w:color w:val="323232"/>
          <w:sz w:val="21"/>
          <w:szCs w:val="21"/>
        </w:rPr>
        <w:t>O</w:t>
      </w:r>
      <w:r>
        <w:rPr>
          <w:rFonts w:ascii="inherit" w:hAnsi="inherit" w:cs="Arial"/>
          <w:b/>
          <w:bCs/>
          <w:color w:val="323232"/>
          <w:sz w:val="21"/>
          <w:szCs w:val="21"/>
        </w:rPr>
        <w:t>čekuje</w:t>
      </w:r>
      <w:r>
        <w:rPr>
          <w:rFonts w:ascii="inherit" w:hAnsi="inherit" w:cs="Arial"/>
          <w:b/>
          <w:bCs/>
          <w:color w:val="323232"/>
          <w:sz w:val="21"/>
          <w:szCs w:val="21"/>
        </w:rPr>
        <w:t>mo</w:t>
      </w:r>
      <w:r>
        <w:rPr>
          <w:rFonts w:ascii="inherit" w:hAnsi="inherit" w:cs="Arial"/>
          <w:b/>
          <w:bCs/>
          <w:color w:val="323232"/>
          <w:sz w:val="21"/>
          <w:szCs w:val="21"/>
        </w:rPr>
        <w:t xml:space="preserve"> prijave registrovanih ugostiteljskih radnji i izlagača, zainteresovanih da prisustvuju ovoj manifestaciji.</w:t>
      </w:r>
    </w:p>
    <w:p w14:paraId="5CBC07F3" w14:textId="77777777" w:rsidR="001F69AA" w:rsidRDefault="001F69AA" w:rsidP="001F69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 w:cs="Arial"/>
          <w:b/>
          <w:bCs/>
          <w:color w:val="323232"/>
          <w:sz w:val="21"/>
          <w:szCs w:val="21"/>
        </w:rPr>
      </w:pPr>
      <w:r>
        <w:rPr>
          <w:rFonts w:ascii="inherit" w:hAnsi="inherit" w:cs="Arial"/>
          <w:b/>
          <w:bCs/>
          <w:color w:val="323232"/>
          <w:sz w:val="21"/>
          <w:szCs w:val="21"/>
        </w:rPr>
        <w:t> </w:t>
      </w:r>
    </w:p>
    <w:p w14:paraId="3489E838" w14:textId="131B4E75" w:rsidR="001F69AA" w:rsidRDefault="001F69AA" w:rsidP="001F69A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Dodatne informacije: 024/81</w:t>
      </w:r>
      <w:r>
        <w:rPr>
          <w:rFonts w:ascii="Arial" w:hAnsi="Arial" w:cs="Arial"/>
          <w:color w:val="323232"/>
          <w:sz w:val="21"/>
          <w:szCs w:val="21"/>
        </w:rPr>
        <w:t>1</w:t>
      </w:r>
      <w:r>
        <w:rPr>
          <w:rFonts w:ascii="Arial" w:hAnsi="Arial" w:cs="Arial"/>
          <w:color w:val="323232"/>
          <w:sz w:val="21"/>
          <w:szCs w:val="21"/>
        </w:rPr>
        <w:t>-</w:t>
      </w:r>
      <w:r>
        <w:rPr>
          <w:rFonts w:ascii="Arial" w:hAnsi="Arial" w:cs="Arial"/>
          <w:color w:val="323232"/>
          <w:sz w:val="21"/>
          <w:szCs w:val="21"/>
        </w:rPr>
        <w:t>334</w:t>
      </w:r>
      <w:r>
        <w:rPr>
          <w:rFonts w:ascii="Arial" w:hAnsi="Arial" w:cs="Arial"/>
          <w:color w:val="323232"/>
          <w:sz w:val="21"/>
          <w:szCs w:val="21"/>
        </w:rPr>
        <w:t xml:space="preserve"> ili </w:t>
      </w:r>
      <w:hyperlink r:id="rId4" w:history="1">
        <w:r w:rsidRPr="00E74EDD">
          <w:rPr>
            <w:rStyle w:val="Hyperlink"/>
            <w:rFonts w:ascii="inherit" w:hAnsi="inherit" w:cs="Arial"/>
            <w:sz w:val="21"/>
            <w:szCs w:val="21"/>
            <w:bdr w:val="none" w:sz="0" w:space="0" w:color="auto" w:frame="1"/>
          </w:rPr>
          <w:t>info@</w:t>
        </w:r>
        <w:r w:rsidRPr="00E74EDD">
          <w:rPr>
            <w:rStyle w:val="Hyperlink"/>
            <w:rFonts w:ascii="inherit" w:hAnsi="inherit" w:cs="Arial"/>
            <w:sz w:val="21"/>
            <w:szCs w:val="21"/>
            <w:bdr w:val="none" w:sz="0" w:space="0" w:color="auto" w:frame="1"/>
          </w:rPr>
          <w:t>tlkk</w:t>
        </w:r>
        <w:r w:rsidRPr="00E74EDD">
          <w:rPr>
            <w:rStyle w:val="Hyperlink"/>
            <w:rFonts w:ascii="inherit" w:hAnsi="inherit" w:cs="Arial"/>
            <w:sz w:val="21"/>
            <w:szCs w:val="21"/>
            <w:bdr w:val="none" w:sz="0" w:space="0" w:color="auto" w:frame="1"/>
          </w:rPr>
          <w:t>.org</w:t>
        </w:r>
      </w:hyperlink>
    </w:p>
    <w:p w14:paraId="299E783F" w14:textId="77777777" w:rsidR="001F69AA" w:rsidRDefault="001F69AA" w:rsidP="001F69AA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Prijavne liste za učesnike možete preuzeti u kancelariji Turističke organizacije opštine Senta (radnim danima od 7 do 15 časova) ili možete tražiti da Vam se prijave pošalju putem imejla.</w:t>
      </w:r>
    </w:p>
    <w:p w14:paraId="3F77E2CD" w14:textId="77777777" w:rsidR="001F69AA" w:rsidRDefault="001F69AA" w:rsidP="001F69AA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Fonts w:ascii="Arial" w:hAnsi="Arial" w:cs="Arial"/>
          <w:color w:val="323232"/>
          <w:sz w:val="21"/>
          <w:szCs w:val="21"/>
        </w:rPr>
        <w:t>Broj izlagačkih mesta je ograničen. U obzir će se uzimati samo prijave koje pristugnu u predviđenom roku. Izabrani izlagači će biti obavešteni putem imejla ili telefona, dok oni koji nisu izabrani o tome neće biti posebno obaveštavani.</w:t>
      </w:r>
    </w:p>
    <w:p w14:paraId="66654CCD" w14:textId="5389A2CB" w:rsidR="001F69AA" w:rsidRDefault="001F69AA" w:rsidP="001F69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23232"/>
          <w:sz w:val="21"/>
          <w:szCs w:val="21"/>
        </w:rPr>
      </w:pPr>
      <w:r>
        <w:rPr>
          <w:rStyle w:val="Strong"/>
          <w:rFonts w:ascii="inherit" w:hAnsi="inherit" w:cs="Arial"/>
          <w:color w:val="323232"/>
          <w:sz w:val="21"/>
          <w:szCs w:val="21"/>
          <w:bdr w:val="none" w:sz="0" w:space="0" w:color="auto" w:frame="1"/>
        </w:rPr>
        <w:t>Rok za prijavu: 3</w:t>
      </w:r>
      <w:r>
        <w:rPr>
          <w:rStyle w:val="Strong"/>
          <w:rFonts w:ascii="inherit" w:hAnsi="inherit" w:cs="Arial"/>
          <w:color w:val="323232"/>
          <w:sz w:val="21"/>
          <w:szCs w:val="21"/>
          <w:bdr w:val="none" w:sz="0" w:space="0" w:color="auto" w:frame="1"/>
        </w:rPr>
        <w:t>0</w:t>
      </w:r>
      <w:r>
        <w:rPr>
          <w:rStyle w:val="Strong"/>
          <w:rFonts w:ascii="inherit" w:hAnsi="inherit" w:cs="Arial"/>
          <w:color w:val="323232"/>
          <w:sz w:val="21"/>
          <w:szCs w:val="21"/>
          <w:bdr w:val="none" w:sz="0" w:space="0" w:color="auto" w:frame="1"/>
        </w:rPr>
        <w:t>.0</w:t>
      </w:r>
      <w:r>
        <w:rPr>
          <w:rStyle w:val="Strong"/>
          <w:rFonts w:ascii="inherit" w:hAnsi="inherit" w:cs="Arial"/>
          <w:color w:val="323232"/>
          <w:sz w:val="21"/>
          <w:szCs w:val="21"/>
          <w:bdr w:val="none" w:sz="0" w:space="0" w:color="auto" w:frame="1"/>
        </w:rPr>
        <w:t>8</w:t>
      </w:r>
      <w:r>
        <w:rPr>
          <w:rStyle w:val="Strong"/>
          <w:rFonts w:ascii="inherit" w:hAnsi="inherit" w:cs="Arial"/>
          <w:color w:val="323232"/>
          <w:sz w:val="21"/>
          <w:szCs w:val="21"/>
          <w:bdr w:val="none" w:sz="0" w:space="0" w:color="auto" w:frame="1"/>
        </w:rPr>
        <w:t>.2024 godine (do 12:00 časova)</w:t>
      </w:r>
    </w:p>
    <w:p w14:paraId="0E1CBEBC" w14:textId="2DEC192E" w:rsidR="00E72CF4" w:rsidRDefault="00E72CF4"/>
    <w:p w14:paraId="558EC96F" w14:textId="61D28B5A" w:rsidR="001F69AA" w:rsidRDefault="001F69AA"/>
    <w:p w14:paraId="6538E857" w14:textId="533639FB" w:rsidR="001F69AA" w:rsidRDefault="001F69AA"/>
    <w:p w14:paraId="625B2CFF" w14:textId="5EDA122B" w:rsidR="001F69AA" w:rsidRDefault="001F69AA"/>
    <w:p w14:paraId="6EF7EC29" w14:textId="382BDA5B" w:rsidR="001F69AA" w:rsidRDefault="001F69AA"/>
    <w:p w14:paraId="3D32332D" w14:textId="4CCDF106" w:rsidR="001F69AA" w:rsidRPr="001F69AA" w:rsidRDefault="001F69AA" w:rsidP="001F69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FF0000"/>
          <w:sz w:val="21"/>
          <w:szCs w:val="21"/>
        </w:rPr>
      </w:pP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 xml:space="preserve">POZIV – 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>ZENTA VÁROS ÜNNEPE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 xml:space="preserve"> </w:t>
      </w:r>
      <w:r>
        <w:rPr>
          <w:rFonts w:ascii="inherit" w:hAnsi="inherit" w:cs="Arial"/>
          <w:b/>
          <w:bCs/>
          <w:color w:val="FF0000"/>
          <w:sz w:val="21"/>
          <w:szCs w:val="21"/>
        </w:rPr>
        <w:t xml:space="preserve">  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>2024 0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>9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>.0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>6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 xml:space="preserve"> – </w:t>
      </w:r>
      <w:r w:rsidRPr="001F69AA">
        <w:rPr>
          <w:rFonts w:ascii="inherit" w:hAnsi="inherit" w:cs="Arial"/>
          <w:b/>
          <w:bCs/>
          <w:color w:val="FF0000"/>
          <w:sz w:val="21"/>
          <w:szCs w:val="21"/>
        </w:rPr>
        <w:t>2024.09.07</w:t>
      </w:r>
    </w:p>
    <w:p w14:paraId="265F8E48" w14:textId="77777777" w:rsidR="001F69AA" w:rsidRDefault="001F69AA" w:rsidP="001F69AA">
      <w:pPr>
        <w:spacing w:line="343" w:lineRule="atLeast"/>
        <w:textAlignment w:val="baseline"/>
        <w:rPr>
          <w:rFonts w:ascii="inherit" w:eastAsia="Times New Roman" w:hAnsi="inherit" w:cs="Times New Roman"/>
          <w:b/>
          <w:bCs/>
          <w:color w:val="323232"/>
          <w:sz w:val="21"/>
          <w:szCs w:val="21"/>
          <w:lang w:eastAsia="en-GB"/>
        </w:rPr>
      </w:pPr>
    </w:p>
    <w:p w14:paraId="2D1670C1" w14:textId="77DED628" w:rsidR="001F69AA" w:rsidRPr="001F69AA" w:rsidRDefault="001F69AA" w:rsidP="001F69AA">
      <w:pPr>
        <w:spacing w:line="343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23232"/>
          <w:sz w:val="21"/>
          <w:szCs w:val="21"/>
          <w:lang w:eastAsia="en-GB"/>
        </w:rPr>
      </w:pPr>
      <w:r w:rsidRPr="001F69AA">
        <w:rPr>
          <w:rFonts w:ascii="inherit" w:eastAsia="Times New Roman" w:hAnsi="inherit" w:cs="Times New Roman"/>
          <w:b/>
          <w:bCs/>
          <w:color w:val="323232"/>
          <w:sz w:val="21"/>
          <w:szCs w:val="21"/>
          <w:lang w:eastAsia="en-GB"/>
        </w:rPr>
        <w:t>Ez alkalommal is várjuk bejegyzett vendéglátók és kiállítók jelentkezését, akik termékeikkel és szolgáltatásaikkal szeretnének részt venni a rendezvényen.</w:t>
      </w:r>
    </w:p>
    <w:p w14:paraId="50F07953" w14:textId="77777777" w:rsidR="001F69AA" w:rsidRPr="001F69AA" w:rsidRDefault="001F69AA" w:rsidP="001F69AA">
      <w:pPr>
        <w:spacing w:line="343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23232"/>
          <w:sz w:val="21"/>
          <w:szCs w:val="21"/>
          <w:lang w:eastAsia="en-GB"/>
        </w:rPr>
      </w:pPr>
      <w:r w:rsidRPr="001F69AA">
        <w:rPr>
          <w:rFonts w:ascii="inherit" w:eastAsia="Times New Roman" w:hAnsi="inherit" w:cs="Times New Roman"/>
          <w:b/>
          <w:bCs/>
          <w:color w:val="323232"/>
          <w:sz w:val="21"/>
          <w:szCs w:val="21"/>
          <w:lang w:eastAsia="en-GB"/>
        </w:rPr>
        <w:t> </w:t>
      </w:r>
    </w:p>
    <w:p w14:paraId="346B3D7E" w14:textId="77777777" w:rsidR="001F69AA" w:rsidRPr="001F69AA" w:rsidRDefault="001F69AA" w:rsidP="001F69AA">
      <w:pPr>
        <w:spacing w:after="288" w:line="343" w:lineRule="atLeast"/>
        <w:jc w:val="both"/>
        <w:textAlignment w:val="baseline"/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</w:pPr>
      <w:r w:rsidRPr="001F69AA"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A jelentkezési űrlapokat átvehetik Zenta Község Idegenforgalmi Szervezet irodájában (Fő tér 1. Zenta), hétfőtől-péntekig 7-15 óra között vagy kérhetik e-mailben is annak elküldését.</w:t>
      </w:r>
    </w:p>
    <w:p w14:paraId="1122EA89" w14:textId="3DB136AB" w:rsidR="001F69AA" w:rsidRPr="001F69AA" w:rsidRDefault="001F69AA" w:rsidP="001F69AA">
      <w:pPr>
        <w:spacing w:after="288" w:line="343" w:lineRule="atLeast"/>
        <w:jc w:val="both"/>
        <w:textAlignment w:val="baseline"/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</w:pPr>
      <w:r w:rsidRPr="001F69AA"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Információ: 024/81</w:t>
      </w:r>
      <w:r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1</w:t>
      </w:r>
      <w:r w:rsidRPr="001F69AA"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-</w:t>
      </w:r>
      <w:r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334</w:t>
      </w:r>
      <w:r w:rsidRPr="001F69AA"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 xml:space="preserve"> vagy info@</w:t>
      </w:r>
      <w:r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tlkk</w:t>
      </w:r>
      <w:r w:rsidRPr="001F69AA"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.org</w:t>
      </w:r>
    </w:p>
    <w:p w14:paraId="038C427F" w14:textId="77777777" w:rsidR="001F69AA" w:rsidRPr="001F69AA" w:rsidRDefault="001F69AA" w:rsidP="001F69AA">
      <w:pPr>
        <w:spacing w:after="288" w:line="343" w:lineRule="atLeast"/>
        <w:jc w:val="both"/>
        <w:textAlignment w:val="baseline"/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</w:pPr>
      <w:r w:rsidRPr="001F69AA"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  <w:t>А kiadható helyek száma korlátozott. Csak azokat a jelentkezéseket tudjuk figyelembe venni, amelyek a megadott határidőn belül beérkeznek. A kiállítók, - pozitív elbírálás esetén - telefonon vagy e-mailben kapnak értesítést, míg azok a kiállítók akik nem kerülnek kiválasztásra, külön értesítést nem fognak kapni.</w:t>
      </w:r>
    </w:p>
    <w:p w14:paraId="3C6A1AB0" w14:textId="75C841B8" w:rsidR="001F69AA" w:rsidRPr="001F69AA" w:rsidRDefault="001F69AA" w:rsidP="001F69AA">
      <w:pPr>
        <w:spacing w:line="343" w:lineRule="atLeast"/>
        <w:textAlignment w:val="baseline"/>
        <w:rPr>
          <w:rFonts w:ascii="inherit" w:eastAsia="Times New Roman" w:hAnsi="inherit" w:cs="Times New Roman"/>
          <w:color w:val="323232"/>
          <w:sz w:val="21"/>
          <w:szCs w:val="21"/>
          <w:lang w:eastAsia="en-GB"/>
        </w:rPr>
      </w:pPr>
      <w:r w:rsidRPr="001F69AA">
        <w:rPr>
          <w:rFonts w:ascii="inherit" w:eastAsia="Times New Roman" w:hAnsi="inherit" w:cs="Times New Roman"/>
          <w:b/>
          <w:bCs/>
          <w:color w:val="323232"/>
          <w:sz w:val="21"/>
          <w:szCs w:val="21"/>
          <w:bdr w:val="none" w:sz="0" w:space="0" w:color="auto" w:frame="1"/>
          <w:lang w:eastAsia="en-GB"/>
        </w:rPr>
        <w:t xml:space="preserve">Jelentkezési határidő: 2024. </w:t>
      </w:r>
      <w:r>
        <w:rPr>
          <w:rFonts w:ascii="inherit" w:eastAsia="Times New Roman" w:hAnsi="inherit" w:cs="Times New Roman"/>
          <w:b/>
          <w:bCs/>
          <w:color w:val="323232"/>
          <w:sz w:val="21"/>
          <w:szCs w:val="21"/>
          <w:bdr w:val="none" w:sz="0" w:space="0" w:color="auto" w:frame="1"/>
          <w:lang w:eastAsia="en-GB"/>
        </w:rPr>
        <w:t>augusztus</w:t>
      </w:r>
      <w:r w:rsidRPr="001F69AA">
        <w:rPr>
          <w:rFonts w:ascii="inherit" w:eastAsia="Times New Roman" w:hAnsi="inherit" w:cs="Times New Roman"/>
          <w:b/>
          <w:bCs/>
          <w:color w:val="323232"/>
          <w:sz w:val="21"/>
          <w:szCs w:val="21"/>
          <w:bdr w:val="none" w:sz="0" w:space="0" w:color="auto" w:frame="1"/>
          <w:lang w:eastAsia="en-GB"/>
        </w:rPr>
        <w:t> 3</w:t>
      </w:r>
      <w:r>
        <w:rPr>
          <w:rFonts w:ascii="inherit" w:eastAsia="Times New Roman" w:hAnsi="inherit" w:cs="Times New Roman"/>
          <w:b/>
          <w:bCs/>
          <w:color w:val="323232"/>
          <w:sz w:val="21"/>
          <w:szCs w:val="21"/>
          <w:bdr w:val="none" w:sz="0" w:space="0" w:color="auto" w:frame="1"/>
          <w:lang w:eastAsia="en-GB"/>
        </w:rPr>
        <w:t>0</w:t>
      </w:r>
      <w:r w:rsidRPr="001F69AA">
        <w:rPr>
          <w:rFonts w:ascii="inherit" w:eastAsia="Times New Roman" w:hAnsi="inherit" w:cs="Times New Roman"/>
          <w:b/>
          <w:bCs/>
          <w:color w:val="323232"/>
          <w:sz w:val="21"/>
          <w:szCs w:val="21"/>
          <w:bdr w:val="none" w:sz="0" w:space="0" w:color="auto" w:frame="1"/>
          <w:lang w:eastAsia="en-GB"/>
        </w:rPr>
        <w:t>. (12:00 óráig)</w:t>
      </w:r>
    </w:p>
    <w:p w14:paraId="05649979" w14:textId="77777777" w:rsidR="001F69AA" w:rsidRDefault="001F69AA"/>
    <w:sectPr w:rsidR="001F6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AA"/>
    <w:rsid w:val="0000518B"/>
    <w:rsid w:val="00012DD0"/>
    <w:rsid w:val="000135AA"/>
    <w:rsid w:val="00027526"/>
    <w:rsid w:val="000306E3"/>
    <w:rsid w:val="00031881"/>
    <w:rsid w:val="00070948"/>
    <w:rsid w:val="00082703"/>
    <w:rsid w:val="000979D1"/>
    <w:rsid w:val="000A129F"/>
    <w:rsid w:val="000A5D88"/>
    <w:rsid w:val="000B2B45"/>
    <w:rsid w:val="000C0E4F"/>
    <w:rsid w:val="000C4C77"/>
    <w:rsid w:val="000D24E6"/>
    <w:rsid w:val="000E04BE"/>
    <w:rsid w:val="000E158F"/>
    <w:rsid w:val="000E4AB5"/>
    <w:rsid w:val="000E6096"/>
    <w:rsid w:val="000F22CD"/>
    <w:rsid w:val="0011120B"/>
    <w:rsid w:val="00124D30"/>
    <w:rsid w:val="00124D46"/>
    <w:rsid w:val="00127C18"/>
    <w:rsid w:val="00130E0C"/>
    <w:rsid w:val="001405E9"/>
    <w:rsid w:val="0014489F"/>
    <w:rsid w:val="00151ECA"/>
    <w:rsid w:val="00156096"/>
    <w:rsid w:val="001630D6"/>
    <w:rsid w:val="001655F8"/>
    <w:rsid w:val="0018040B"/>
    <w:rsid w:val="00190337"/>
    <w:rsid w:val="0019671C"/>
    <w:rsid w:val="001A28C8"/>
    <w:rsid w:val="001C364E"/>
    <w:rsid w:val="001C457F"/>
    <w:rsid w:val="001C634C"/>
    <w:rsid w:val="001D553B"/>
    <w:rsid w:val="001E2E41"/>
    <w:rsid w:val="001F69AA"/>
    <w:rsid w:val="001F7661"/>
    <w:rsid w:val="00201082"/>
    <w:rsid w:val="00206416"/>
    <w:rsid w:val="00221EF2"/>
    <w:rsid w:val="00226C22"/>
    <w:rsid w:val="002418E2"/>
    <w:rsid w:val="0024663E"/>
    <w:rsid w:val="0025132F"/>
    <w:rsid w:val="00260F87"/>
    <w:rsid w:val="00266E31"/>
    <w:rsid w:val="00266EB1"/>
    <w:rsid w:val="0027149C"/>
    <w:rsid w:val="00274259"/>
    <w:rsid w:val="00283E13"/>
    <w:rsid w:val="00284320"/>
    <w:rsid w:val="00287832"/>
    <w:rsid w:val="00291FBA"/>
    <w:rsid w:val="0029484C"/>
    <w:rsid w:val="002A4936"/>
    <w:rsid w:val="002B0B6B"/>
    <w:rsid w:val="002B3822"/>
    <w:rsid w:val="002B5D21"/>
    <w:rsid w:val="002D0510"/>
    <w:rsid w:val="002D486F"/>
    <w:rsid w:val="002D58C5"/>
    <w:rsid w:val="002D7F4A"/>
    <w:rsid w:val="002F6160"/>
    <w:rsid w:val="002F7AFE"/>
    <w:rsid w:val="00304367"/>
    <w:rsid w:val="00307541"/>
    <w:rsid w:val="00311CC1"/>
    <w:rsid w:val="00340A76"/>
    <w:rsid w:val="0034464A"/>
    <w:rsid w:val="00344DF6"/>
    <w:rsid w:val="00346790"/>
    <w:rsid w:val="0034735B"/>
    <w:rsid w:val="00351343"/>
    <w:rsid w:val="00357B8F"/>
    <w:rsid w:val="003763F3"/>
    <w:rsid w:val="00390883"/>
    <w:rsid w:val="003964A9"/>
    <w:rsid w:val="003A52C0"/>
    <w:rsid w:val="003A74E8"/>
    <w:rsid w:val="003C18E1"/>
    <w:rsid w:val="003D727A"/>
    <w:rsid w:val="003E69A3"/>
    <w:rsid w:val="003F0DB5"/>
    <w:rsid w:val="003F2286"/>
    <w:rsid w:val="00423AA9"/>
    <w:rsid w:val="0042571B"/>
    <w:rsid w:val="00434E6C"/>
    <w:rsid w:val="004410D6"/>
    <w:rsid w:val="0044140F"/>
    <w:rsid w:val="0044250F"/>
    <w:rsid w:val="00452730"/>
    <w:rsid w:val="00456777"/>
    <w:rsid w:val="00465B32"/>
    <w:rsid w:val="00470C42"/>
    <w:rsid w:val="0047337F"/>
    <w:rsid w:val="0049129C"/>
    <w:rsid w:val="00495938"/>
    <w:rsid w:val="004969B5"/>
    <w:rsid w:val="00497623"/>
    <w:rsid w:val="004A484C"/>
    <w:rsid w:val="004A5BF5"/>
    <w:rsid w:val="004C0390"/>
    <w:rsid w:val="004E4216"/>
    <w:rsid w:val="004F036E"/>
    <w:rsid w:val="004F200C"/>
    <w:rsid w:val="004F5438"/>
    <w:rsid w:val="004F5FCB"/>
    <w:rsid w:val="004F6D69"/>
    <w:rsid w:val="004F7CAA"/>
    <w:rsid w:val="0051039A"/>
    <w:rsid w:val="005151DE"/>
    <w:rsid w:val="00521B91"/>
    <w:rsid w:val="005276FA"/>
    <w:rsid w:val="00537BB8"/>
    <w:rsid w:val="00540E66"/>
    <w:rsid w:val="005512AE"/>
    <w:rsid w:val="00551DF9"/>
    <w:rsid w:val="00571395"/>
    <w:rsid w:val="005A3773"/>
    <w:rsid w:val="005A542B"/>
    <w:rsid w:val="005B1E8C"/>
    <w:rsid w:val="005B7830"/>
    <w:rsid w:val="005B7BD3"/>
    <w:rsid w:val="005C0E81"/>
    <w:rsid w:val="005D4D15"/>
    <w:rsid w:val="005D7B08"/>
    <w:rsid w:val="005F1E2F"/>
    <w:rsid w:val="005F4A82"/>
    <w:rsid w:val="005F635D"/>
    <w:rsid w:val="0060385D"/>
    <w:rsid w:val="006129BE"/>
    <w:rsid w:val="0063282E"/>
    <w:rsid w:val="00633C1A"/>
    <w:rsid w:val="00645C24"/>
    <w:rsid w:val="0066211F"/>
    <w:rsid w:val="0067295C"/>
    <w:rsid w:val="00673104"/>
    <w:rsid w:val="00682A8F"/>
    <w:rsid w:val="0068491C"/>
    <w:rsid w:val="00685FB5"/>
    <w:rsid w:val="00686756"/>
    <w:rsid w:val="00697A59"/>
    <w:rsid w:val="006A49CB"/>
    <w:rsid w:val="006B1EC0"/>
    <w:rsid w:val="006D2DA5"/>
    <w:rsid w:val="006D3CC6"/>
    <w:rsid w:val="006E2165"/>
    <w:rsid w:val="006E69E5"/>
    <w:rsid w:val="006F5860"/>
    <w:rsid w:val="00714D58"/>
    <w:rsid w:val="007235F2"/>
    <w:rsid w:val="0072413D"/>
    <w:rsid w:val="00725D69"/>
    <w:rsid w:val="00733EE4"/>
    <w:rsid w:val="00736A53"/>
    <w:rsid w:val="0073704C"/>
    <w:rsid w:val="007438C9"/>
    <w:rsid w:val="00746423"/>
    <w:rsid w:val="0075399B"/>
    <w:rsid w:val="007542E7"/>
    <w:rsid w:val="007563F8"/>
    <w:rsid w:val="00757A29"/>
    <w:rsid w:val="007A2766"/>
    <w:rsid w:val="007A5EEB"/>
    <w:rsid w:val="007A6D87"/>
    <w:rsid w:val="007B07D6"/>
    <w:rsid w:val="007B6262"/>
    <w:rsid w:val="007B6339"/>
    <w:rsid w:val="007C059C"/>
    <w:rsid w:val="007C48FB"/>
    <w:rsid w:val="007E1265"/>
    <w:rsid w:val="007E535B"/>
    <w:rsid w:val="007F08B8"/>
    <w:rsid w:val="00804E35"/>
    <w:rsid w:val="00805EF4"/>
    <w:rsid w:val="00820447"/>
    <w:rsid w:val="00821E94"/>
    <w:rsid w:val="0082209F"/>
    <w:rsid w:val="008239FB"/>
    <w:rsid w:val="00834C28"/>
    <w:rsid w:val="00843AD7"/>
    <w:rsid w:val="00845623"/>
    <w:rsid w:val="00846BDD"/>
    <w:rsid w:val="008642C6"/>
    <w:rsid w:val="00864730"/>
    <w:rsid w:val="008653D8"/>
    <w:rsid w:val="00865EBD"/>
    <w:rsid w:val="00866F58"/>
    <w:rsid w:val="00870762"/>
    <w:rsid w:val="0087108B"/>
    <w:rsid w:val="00873C39"/>
    <w:rsid w:val="0088471C"/>
    <w:rsid w:val="00894561"/>
    <w:rsid w:val="008951BA"/>
    <w:rsid w:val="008A2195"/>
    <w:rsid w:val="008B6BF2"/>
    <w:rsid w:val="008B7635"/>
    <w:rsid w:val="008C4649"/>
    <w:rsid w:val="008E067E"/>
    <w:rsid w:val="008E708F"/>
    <w:rsid w:val="008F159D"/>
    <w:rsid w:val="008F7021"/>
    <w:rsid w:val="008F777A"/>
    <w:rsid w:val="00910DD1"/>
    <w:rsid w:val="00911487"/>
    <w:rsid w:val="00913DFA"/>
    <w:rsid w:val="00923672"/>
    <w:rsid w:val="0092447E"/>
    <w:rsid w:val="0094151A"/>
    <w:rsid w:val="009442FF"/>
    <w:rsid w:val="00965C33"/>
    <w:rsid w:val="009704A0"/>
    <w:rsid w:val="00990249"/>
    <w:rsid w:val="009941E2"/>
    <w:rsid w:val="009C5231"/>
    <w:rsid w:val="009C63E0"/>
    <w:rsid w:val="009D12B2"/>
    <w:rsid w:val="009E64D9"/>
    <w:rsid w:val="009F083A"/>
    <w:rsid w:val="009F500E"/>
    <w:rsid w:val="009F71A2"/>
    <w:rsid w:val="00A1403E"/>
    <w:rsid w:val="00A171B9"/>
    <w:rsid w:val="00A30A76"/>
    <w:rsid w:val="00A3367E"/>
    <w:rsid w:val="00A338D5"/>
    <w:rsid w:val="00A57F2A"/>
    <w:rsid w:val="00A65139"/>
    <w:rsid w:val="00A71CDB"/>
    <w:rsid w:val="00A76543"/>
    <w:rsid w:val="00A80C87"/>
    <w:rsid w:val="00A83556"/>
    <w:rsid w:val="00A85735"/>
    <w:rsid w:val="00A86D7A"/>
    <w:rsid w:val="00A92FF7"/>
    <w:rsid w:val="00AA1D41"/>
    <w:rsid w:val="00AB4986"/>
    <w:rsid w:val="00AC6064"/>
    <w:rsid w:val="00AD27C1"/>
    <w:rsid w:val="00AD36AE"/>
    <w:rsid w:val="00AD423C"/>
    <w:rsid w:val="00AD5AB6"/>
    <w:rsid w:val="00AD7EB4"/>
    <w:rsid w:val="00AE03E7"/>
    <w:rsid w:val="00AE62BE"/>
    <w:rsid w:val="00AF3F3C"/>
    <w:rsid w:val="00B06F89"/>
    <w:rsid w:val="00B07F1A"/>
    <w:rsid w:val="00B12D1C"/>
    <w:rsid w:val="00B167F3"/>
    <w:rsid w:val="00B338A0"/>
    <w:rsid w:val="00B34D8B"/>
    <w:rsid w:val="00B407FE"/>
    <w:rsid w:val="00B408EE"/>
    <w:rsid w:val="00B43CB9"/>
    <w:rsid w:val="00B446CC"/>
    <w:rsid w:val="00B45576"/>
    <w:rsid w:val="00B556D4"/>
    <w:rsid w:val="00B567C8"/>
    <w:rsid w:val="00B774E7"/>
    <w:rsid w:val="00B82FD7"/>
    <w:rsid w:val="00B831A9"/>
    <w:rsid w:val="00B83DC1"/>
    <w:rsid w:val="00B8481D"/>
    <w:rsid w:val="00B85504"/>
    <w:rsid w:val="00B85A49"/>
    <w:rsid w:val="00B9189D"/>
    <w:rsid w:val="00B9233E"/>
    <w:rsid w:val="00B94C69"/>
    <w:rsid w:val="00B97201"/>
    <w:rsid w:val="00BB2AF4"/>
    <w:rsid w:val="00BC3B12"/>
    <w:rsid w:val="00BD0B97"/>
    <w:rsid w:val="00C03343"/>
    <w:rsid w:val="00C043DA"/>
    <w:rsid w:val="00C06CE8"/>
    <w:rsid w:val="00C10284"/>
    <w:rsid w:val="00C139D6"/>
    <w:rsid w:val="00C157E2"/>
    <w:rsid w:val="00C16D3C"/>
    <w:rsid w:val="00C20F2D"/>
    <w:rsid w:val="00C23536"/>
    <w:rsid w:val="00C30D81"/>
    <w:rsid w:val="00C31E5C"/>
    <w:rsid w:val="00C57005"/>
    <w:rsid w:val="00C619CB"/>
    <w:rsid w:val="00C658EC"/>
    <w:rsid w:val="00C75C14"/>
    <w:rsid w:val="00C76E5F"/>
    <w:rsid w:val="00C8393E"/>
    <w:rsid w:val="00C87FD3"/>
    <w:rsid w:val="00C912D6"/>
    <w:rsid w:val="00C92C1C"/>
    <w:rsid w:val="00C95BE1"/>
    <w:rsid w:val="00CA22E2"/>
    <w:rsid w:val="00CA2BCB"/>
    <w:rsid w:val="00CB07EA"/>
    <w:rsid w:val="00CB2E4B"/>
    <w:rsid w:val="00CB5D85"/>
    <w:rsid w:val="00CE019F"/>
    <w:rsid w:val="00CE0A0C"/>
    <w:rsid w:val="00CE1EE7"/>
    <w:rsid w:val="00CE603B"/>
    <w:rsid w:val="00CF460A"/>
    <w:rsid w:val="00CF6417"/>
    <w:rsid w:val="00CF7C24"/>
    <w:rsid w:val="00D04737"/>
    <w:rsid w:val="00D05278"/>
    <w:rsid w:val="00D11FD4"/>
    <w:rsid w:val="00D23F62"/>
    <w:rsid w:val="00D2608E"/>
    <w:rsid w:val="00D33BF3"/>
    <w:rsid w:val="00D35B7F"/>
    <w:rsid w:val="00D35D90"/>
    <w:rsid w:val="00D477E5"/>
    <w:rsid w:val="00D5214C"/>
    <w:rsid w:val="00D57274"/>
    <w:rsid w:val="00D574A8"/>
    <w:rsid w:val="00D661BE"/>
    <w:rsid w:val="00D71A8F"/>
    <w:rsid w:val="00D75917"/>
    <w:rsid w:val="00D807F9"/>
    <w:rsid w:val="00D80955"/>
    <w:rsid w:val="00DA3F10"/>
    <w:rsid w:val="00DD19C7"/>
    <w:rsid w:val="00DD39BB"/>
    <w:rsid w:val="00DD49F5"/>
    <w:rsid w:val="00DD617E"/>
    <w:rsid w:val="00DD61A0"/>
    <w:rsid w:val="00DD7658"/>
    <w:rsid w:val="00DE6927"/>
    <w:rsid w:val="00DF2A0A"/>
    <w:rsid w:val="00DF30B6"/>
    <w:rsid w:val="00DF7E56"/>
    <w:rsid w:val="00E00963"/>
    <w:rsid w:val="00E0180C"/>
    <w:rsid w:val="00E05679"/>
    <w:rsid w:val="00E13D2C"/>
    <w:rsid w:val="00E222B5"/>
    <w:rsid w:val="00E2242C"/>
    <w:rsid w:val="00E24A5B"/>
    <w:rsid w:val="00E25CEF"/>
    <w:rsid w:val="00E40270"/>
    <w:rsid w:val="00E43907"/>
    <w:rsid w:val="00E471F2"/>
    <w:rsid w:val="00E479E3"/>
    <w:rsid w:val="00E5182F"/>
    <w:rsid w:val="00E6621B"/>
    <w:rsid w:val="00E72293"/>
    <w:rsid w:val="00E72CF4"/>
    <w:rsid w:val="00E74DF8"/>
    <w:rsid w:val="00E85A25"/>
    <w:rsid w:val="00E92F83"/>
    <w:rsid w:val="00EA0DAE"/>
    <w:rsid w:val="00EB5CC1"/>
    <w:rsid w:val="00ED1ABC"/>
    <w:rsid w:val="00ED1B7A"/>
    <w:rsid w:val="00ED4DC9"/>
    <w:rsid w:val="00EF56A7"/>
    <w:rsid w:val="00EF7674"/>
    <w:rsid w:val="00F056C4"/>
    <w:rsid w:val="00F10BB0"/>
    <w:rsid w:val="00F27FCB"/>
    <w:rsid w:val="00F34764"/>
    <w:rsid w:val="00F349E6"/>
    <w:rsid w:val="00F40805"/>
    <w:rsid w:val="00F71845"/>
    <w:rsid w:val="00F872FB"/>
    <w:rsid w:val="00F950E3"/>
    <w:rsid w:val="00F97DF8"/>
    <w:rsid w:val="00FA21A5"/>
    <w:rsid w:val="00FA2FCF"/>
    <w:rsid w:val="00FA474E"/>
    <w:rsid w:val="00FB4DE7"/>
    <w:rsid w:val="00FC3A1A"/>
    <w:rsid w:val="00FD1BD6"/>
    <w:rsid w:val="00FD57F9"/>
    <w:rsid w:val="00FD6F6F"/>
    <w:rsid w:val="00FE352B"/>
    <w:rsid w:val="00FE6082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1015"/>
  <w15:chartTrackingRefBased/>
  <w15:docId w15:val="{EB7EFE80-EFED-42C5-8089-AEE3412A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  <w:jc w:val="left"/>
    </w:pPr>
  </w:style>
  <w:style w:type="paragraph" w:styleId="Heading2">
    <w:name w:val="heading 2"/>
    <w:basedOn w:val="Normal"/>
    <w:link w:val="Heading2Char"/>
    <w:uiPriority w:val="9"/>
    <w:qFormat/>
    <w:rsid w:val="001F69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9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69AA"/>
    <w:rPr>
      <w:b/>
      <w:bCs/>
    </w:rPr>
  </w:style>
  <w:style w:type="character" w:styleId="Hyperlink">
    <w:name w:val="Hyperlink"/>
    <w:basedOn w:val="DefaultParagraphFont"/>
    <w:uiPriority w:val="99"/>
    <w:unhideWhenUsed/>
    <w:rsid w:val="001F69A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69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F6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789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280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lkk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 Thurzo Lajos KOC</dc:creator>
  <cp:keywords/>
  <dc:description/>
  <cp:lastModifiedBy>KOC Thurzo Lajos KOC</cp:lastModifiedBy>
  <cp:revision>1</cp:revision>
  <dcterms:created xsi:type="dcterms:W3CDTF">2024-08-13T13:28:00Z</dcterms:created>
  <dcterms:modified xsi:type="dcterms:W3CDTF">2024-08-13T13:34:00Z</dcterms:modified>
</cp:coreProperties>
</file>